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AD0" w:rsidRPr="00C31A66" w:rsidRDefault="00216931" w:rsidP="001E3AD0">
      <w:pPr>
        <w:ind w:right="720"/>
        <w:jc w:val="center"/>
        <w:rPr>
          <w:rFonts w:ascii="Palatino" w:hAnsi="Palatino"/>
          <w:b/>
          <w:sz w:val="28"/>
        </w:rPr>
      </w:pPr>
      <w:r w:rsidRPr="00C31A66">
        <w:rPr>
          <w:rFonts w:ascii="Palatino" w:hAnsi="Palatino"/>
          <w:b/>
          <w:sz w:val="28"/>
        </w:rPr>
        <w:t>ROBERT BARNETT – Biography</w:t>
      </w:r>
    </w:p>
    <w:p w:rsidR="001E3AD0" w:rsidRPr="00C31A66" w:rsidRDefault="00205664" w:rsidP="001E3AD0">
      <w:pPr>
        <w:ind w:right="720"/>
        <w:jc w:val="center"/>
        <w:rPr>
          <w:rFonts w:ascii="Palatino" w:hAnsi="Palatino"/>
        </w:rPr>
      </w:pPr>
    </w:p>
    <w:p w:rsidR="001E3AD0" w:rsidRPr="00C31A66" w:rsidRDefault="00216931" w:rsidP="00205664">
      <w:pPr>
        <w:rPr>
          <w:rFonts w:ascii="Palatino" w:hAnsi="Palatino"/>
        </w:rPr>
      </w:pPr>
      <w:r w:rsidRPr="00C31A66">
        <w:rPr>
          <w:rFonts w:ascii="Palatino" w:hAnsi="Palatino"/>
        </w:rPr>
        <w:tab/>
        <w:t xml:space="preserve">Mr. Barnett's work have been seen at Yale Rep, Chicago's Victory Gardens, the Walnut Street Theater and the Magic Bride in Philadelphia, London’s Orange Tree Theatre, and in Los Angeles at the Mark Taper Forum’s Asian Theatre Workshop, Towne Street Theatre, Moving Arts, Yale Cabaret Hollywood, and Black Dahlia.   </w:t>
      </w:r>
    </w:p>
    <w:p w:rsidR="001E3AD0" w:rsidRPr="00C31A66" w:rsidRDefault="00216931" w:rsidP="00205664">
      <w:pPr>
        <w:rPr>
          <w:rFonts w:ascii="Palatino" w:hAnsi="Palatino"/>
        </w:rPr>
      </w:pPr>
      <w:r w:rsidRPr="00C31A66">
        <w:rPr>
          <w:rFonts w:ascii="Palatino" w:hAnsi="Palatino"/>
        </w:rPr>
        <w:tab/>
      </w:r>
      <w:r w:rsidRPr="00C31A66">
        <w:rPr>
          <w:rFonts w:ascii="Palatino" w:hAnsi="Palatino"/>
          <w:b/>
          <w:i/>
        </w:rPr>
        <w:t>The Hiroshima Daughter</w:t>
      </w:r>
      <w:r w:rsidRPr="00C31A66">
        <w:rPr>
          <w:rFonts w:ascii="Palatino" w:hAnsi="Palatino"/>
        </w:rPr>
        <w:t xml:space="preserve">, developed at the Sundance Playwrights Lab, went on to later workshop productions in New York and Los Angeles. His double bill </w:t>
      </w:r>
      <w:r w:rsidRPr="00C31A66">
        <w:rPr>
          <w:rFonts w:ascii="Palatino" w:hAnsi="Palatino"/>
          <w:b/>
          <w:i/>
        </w:rPr>
        <w:t xml:space="preserve">Symphony </w:t>
      </w:r>
      <w:proofErr w:type="spellStart"/>
      <w:r w:rsidRPr="00C31A66">
        <w:rPr>
          <w:rFonts w:ascii="Palatino" w:hAnsi="Palatino"/>
          <w:b/>
          <w:i/>
        </w:rPr>
        <w:t>Pastorale</w:t>
      </w:r>
      <w:proofErr w:type="spellEnd"/>
      <w:r w:rsidRPr="00C31A66">
        <w:rPr>
          <w:rFonts w:ascii="Palatino" w:hAnsi="Palatino"/>
          <w:b/>
          <w:i/>
        </w:rPr>
        <w:t>/ The Fugue Series</w:t>
      </w:r>
      <w:r w:rsidRPr="00C31A66">
        <w:rPr>
          <w:rFonts w:ascii="Palatino" w:hAnsi="Palatino"/>
        </w:rPr>
        <w:t xml:space="preserve"> has been produced around the country, most recently at the 2008 New York International Fringe Festival.  His plays </w:t>
      </w:r>
      <w:r w:rsidRPr="00C31A66">
        <w:rPr>
          <w:rFonts w:ascii="Palatino" w:hAnsi="Palatino"/>
          <w:b/>
          <w:i/>
        </w:rPr>
        <w:t>Luke's Dad</w:t>
      </w:r>
      <w:r w:rsidRPr="00C31A66">
        <w:rPr>
          <w:rFonts w:ascii="Palatino" w:hAnsi="Palatino"/>
        </w:rPr>
        <w:t xml:space="preserve"> and </w:t>
      </w:r>
      <w:r w:rsidRPr="00C31A66">
        <w:rPr>
          <w:rFonts w:ascii="Palatino" w:hAnsi="Palatino"/>
          <w:b/>
          <w:i/>
        </w:rPr>
        <w:t>Reckoning Angel</w:t>
      </w:r>
      <w:r w:rsidRPr="00C31A66">
        <w:rPr>
          <w:rFonts w:ascii="Palatino" w:hAnsi="Palatino"/>
        </w:rPr>
        <w:t xml:space="preserve"> were both presented at the Ashland New Plays Festival. </w:t>
      </w:r>
    </w:p>
    <w:p w:rsidR="001E3AD0" w:rsidRPr="00C31A66" w:rsidRDefault="00216931" w:rsidP="00205664">
      <w:pPr>
        <w:rPr>
          <w:rFonts w:ascii="Palatino" w:hAnsi="Palatino"/>
        </w:rPr>
      </w:pPr>
      <w:r w:rsidRPr="00C31A66">
        <w:rPr>
          <w:rFonts w:ascii="Palatino" w:hAnsi="Palatino"/>
        </w:rPr>
        <w:tab/>
        <w:t xml:space="preserve">His plays include </w:t>
      </w:r>
      <w:r w:rsidRPr="00C31A66">
        <w:rPr>
          <w:rFonts w:ascii="Palatino" w:hAnsi="Palatino"/>
          <w:b/>
          <w:i/>
        </w:rPr>
        <w:t>Colors at Sunset</w:t>
      </w:r>
      <w:r w:rsidRPr="00C31A66">
        <w:rPr>
          <w:rFonts w:ascii="Palatino" w:hAnsi="Palatino"/>
        </w:rPr>
        <w:t xml:space="preserve">, </w:t>
      </w:r>
      <w:r w:rsidRPr="00C31A66">
        <w:rPr>
          <w:rFonts w:ascii="Palatino" w:hAnsi="Palatino"/>
          <w:b/>
          <w:i/>
        </w:rPr>
        <w:t>Summer Crossing</w:t>
      </w:r>
      <w:r w:rsidRPr="00C31A66">
        <w:rPr>
          <w:rFonts w:ascii="Palatino" w:hAnsi="Palatino"/>
        </w:rPr>
        <w:t xml:space="preserve">, </w:t>
      </w:r>
      <w:r w:rsidRPr="00C31A66">
        <w:rPr>
          <w:rFonts w:ascii="Palatino" w:hAnsi="Palatino"/>
          <w:b/>
          <w:i/>
        </w:rPr>
        <w:t>The Fifth Square</w:t>
      </w:r>
      <w:r w:rsidRPr="00C31A66">
        <w:rPr>
          <w:rFonts w:ascii="Palatino" w:hAnsi="Palatino"/>
        </w:rPr>
        <w:t xml:space="preserve">, </w:t>
      </w:r>
      <w:r w:rsidRPr="00C31A66">
        <w:rPr>
          <w:rFonts w:ascii="Palatino" w:hAnsi="Palatino"/>
          <w:b/>
          <w:i/>
        </w:rPr>
        <w:t>Multiple Exposures</w:t>
      </w:r>
      <w:r w:rsidRPr="00C31A66">
        <w:rPr>
          <w:rFonts w:ascii="Palatino" w:hAnsi="Palatino"/>
        </w:rPr>
        <w:t xml:space="preserve"> and </w:t>
      </w:r>
      <w:r w:rsidRPr="00C31A66">
        <w:rPr>
          <w:rFonts w:ascii="Palatino" w:hAnsi="Palatino"/>
          <w:b/>
          <w:i/>
        </w:rPr>
        <w:t>God, By Another Name</w:t>
      </w:r>
      <w:r w:rsidRPr="00C31A66">
        <w:rPr>
          <w:rFonts w:ascii="Palatino" w:hAnsi="Palatino"/>
        </w:rPr>
        <w:t xml:space="preserve"> and the one-acts </w:t>
      </w:r>
      <w:r w:rsidRPr="00C31A66">
        <w:rPr>
          <w:rFonts w:ascii="Palatino" w:hAnsi="Palatino"/>
          <w:b/>
          <w:i/>
        </w:rPr>
        <w:t xml:space="preserve">Ye </w:t>
      </w:r>
      <w:proofErr w:type="spellStart"/>
      <w:r w:rsidRPr="00C31A66">
        <w:rPr>
          <w:rFonts w:ascii="Palatino" w:hAnsi="Palatino"/>
          <w:b/>
          <w:i/>
        </w:rPr>
        <w:t>Olde</w:t>
      </w:r>
      <w:proofErr w:type="spellEnd"/>
      <w:r w:rsidRPr="00C31A66">
        <w:rPr>
          <w:rFonts w:ascii="Palatino" w:hAnsi="Palatino"/>
          <w:b/>
          <w:i/>
        </w:rPr>
        <w:t xml:space="preserve"> </w:t>
      </w:r>
      <w:proofErr w:type="spellStart"/>
      <w:r w:rsidRPr="00C31A66">
        <w:rPr>
          <w:rFonts w:ascii="Palatino" w:hAnsi="Palatino"/>
          <w:b/>
          <w:i/>
        </w:rPr>
        <w:t>Mysterie</w:t>
      </w:r>
      <w:proofErr w:type="spellEnd"/>
      <w:r w:rsidRPr="00C31A66">
        <w:rPr>
          <w:rFonts w:ascii="Palatino" w:hAnsi="Palatino"/>
          <w:b/>
          <w:i/>
        </w:rPr>
        <w:t xml:space="preserve"> Play of the Nativity</w:t>
      </w:r>
      <w:r w:rsidRPr="00C31A66">
        <w:rPr>
          <w:rFonts w:ascii="Palatino" w:hAnsi="Palatino"/>
        </w:rPr>
        <w:t xml:space="preserve">, </w:t>
      </w:r>
      <w:r w:rsidRPr="00C31A66">
        <w:rPr>
          <w:rFonts w:ascii="Palatino" w:hAnsi="Palatino"/>
          <w:b/>
          <w:i/>
        </w:rPr>
        <w:t>Home Movies</w:t>
      </w:r>
      <w:r w:rsidRPr="00C31A66">
        <w:rPr>
          <w:rFonts w:ascii="Palatino" w:hAnsi="Palatino"/>
        </w:rPr>
        <w:t xml:space="preserve">, and </w:t>
      </w:r>
      <w:r w:rsidRPr="00C31A66">
        <w:rPr>
          <w:rFonts w:ascii="Palatino" w:hAnsi="Palatino"/>
          <w:b/>
          <w:i/>
        </w:rPr>
        <w:t>Four Straight Women Watching Gay Porn</w:t>
      </w:r>
      <w:r w:rsidRPr="00C31A66">
        <w:rPr>
          <w:rFonts w:ascii="Palatino" w:hAnsi="Palatino"/>
        </w:rPr>
        <w:t xml:space="preserve">. Productions of his one-act plays </w:t>
      </w:r>
      <w:r w:rsidRPr="00C31A66">
        <w:rPr>
          <w:rFonts w:ascii="Palatino" w:hAnsi="Palatino"/>
          <w:b/>
          <w:i/>
        </w:rPr>
        <w:t>Session</w:t>
      </w:r>
      <w:r w:rsidRPr="00C31A66">
        <w:rPr>
          <w:rFonts w:ascii="Palatino" w:hAnsi="Palatino"/>
        </w:rPr>
        <w:t xml:space="preserve"> and </w:t>
      </w:r>
      <w:r w:rsidRPr="00C31A66">
        <w:rPr>
          <w:rFonts w:ascii="Palatino" w:hAnsi="Palatino"/>
          <w:b/>
          <w:i/>
        </w:rPr>
        <w:t>Solo</w:t>
      </w:r>
      <w:r w:rsidRPr="00C31A66">
        <w:rPr>
          <w:rFonts w:ascii="Palatino" w:hAnsi="Palatino"/>
        </w:rPr>
        <w:t xml:space="preserve"> are available on </w:t>
      </w:r>
      <w:proofErr w:type="spellStart"/>
      <w:r w:rsidRPr="00C31A66">
        <w:rPr>
          <w:rFonts w:ascii="Palatino" w:hAnsi="Palatino"/>
        </w:rPr>
        <w:t>PlaysOnDVD</w:t>
      </w:r>
      <w:proofErr w:type="spellEnd"/>
      <w:r w:rsidRPr="00C31A66">
        <w:rPr>
          <w:rFonts w:ascii="Palatino" w:hAnsi="Palatino"/>
        </w:rPr>
        <w:t xml:space="preserve">.  He is currently developing </w:t>
      </w:r>
      <w:r w:rsidRPr="00C31A66">
        <w:rPr>
          <w:rFonts w:ascii="Palatino" w:hAnsi="Palatino"/>
          <w:b/>
          <w:i/>
        </w:rPr>
        <w:t>Grab The Sun!</w:t>
      </w:r>
      <w:r w:rsidRPr="00C31A66">
        <w:rPr>
          <w:rFonts w:ascii="Palatino" w:hAnsi="Palatino"/>
        </w:rPr>
        <w:t xml:space="preserve"> – a contemporary musical based on </w:t>
      </w:r>
      <w:proofErr w:type="spellStart"/>
      <w:r w:rsidRPr="00C31A66">
        <w:rPr>
          <w:rFonts w:ascii="Palatino" w:hAnsi="Palatino"/>
          <w:b/>
          <w:i/>
        </w:rPr>
        <w:t>Lysistrata</w:t>
      </w:r>
      <w:proofErr w:type="spellEnd"/>
      <w:r w:rsidRPr="00C31A66">
        <w:rPr>
          <w:rFonts w:ascii="Palatino" w:hAnsi="Palatino"/>
        </w:rPr>
        <w:t xml:space="preserve">. </w:t>
      </w:r>
    </w:p>
    <w:p w:rsidR="001E3AD0" w:rsidRPr="00C31A66" w:rsidRDefault="00216931" w:rsidP="00205664">
      <w:pPr>
        <w:rPr>
          <w:rFonts w:ascii="Palatino" w:hAnsi="Palatino"/>
        </w:rPr>
      </w:pPr>
      <w:r w:rsidRPr="00C31A66">
        <w:rPr>
          <w:rFonts w:ascii="Palatino" w:hAnsi="Palatino"/>
        </w:rPr>
        <w:tab/>
        <w:t xml:space="preserve">Mr. Barnett is the former Producing Director of Yale Cabaret Hollywood (YCH).  His YCH productions include a critically acclaimed site-specific adaptation of </w:t>
      </w:r>
      <w:proofErr w:type="spellStart"/>
      <w:r w:rsidRPr="00C31A66">
        <w:rPr>
          <w:rFonts w:ascii="Palatino" w:hAnsi="Palatino"/>
        </w:rPr>
        <w:t>Bertolt</w:t>
      </w:r>
      <w:proofErr w:type="spellEnd"/>
      <w:r w:rsidRPr="00C31A66">
        <w:rPr>
          <w:rFonts w:ascii="Palatino" w:hAnsi="Palatino"/>
        </w:rPr>
        <w:t xml:space="preserve"> Brecht’s </w:t>
      </w:r>
      <w:r w:rsidRPr="00C31A66">
        <w:rPr>
          <w:rFonts w:ascii="Palatino" w:hAnsi="Palatino"/>
          <w:b/>
          <w:i/>
        </w:rPr>
        <w:t>Baal</w:t>
      </w:r>
      <w:r w:rsidRPr="00C31A66">
        <w:rPr>
          <w:rFonts w:ascii="Palatino" w:hAnsi="Palatino"/>
        </w:rPr>
        <w:t xml:space="preserve">, a gender-swap version of </w:t>
      </w:r>
      <w:r w:rsidRPr="00C31A66">
        <w:rPr>
          <w:rFonts w:ascii="Palatino" w:hAnsi="Palatino"/>
          <w:b/>
          <w:i/>
        </w:rPr>
        <w:t>Taming the Shrew</w:t>
      </w:r>
      <w:r w:rsidRPr="00C31A66">
        <w:rPr>
          <w:rFonts w:ascii="Palatino" w:hAnsi="Palatino"/>
        </w:rPr>
        <w:t xml:space="preserve">, and the revue </w:t>
      </w:r>
      <w:r w:rsidRPr="00C31A66">
        <w:rPr>
          <w:rFonts w:ascii="Palatino" w:hAnsi="Palatino"/>
          <w:b/>
          <w:i/>
        </w:rPr>
        <w:t>Bulldog Follies</w:t>
      </w:r>
      <w:r w:rsidRPr="00C31A66">
        <w:rPr>
          <w:rFonts w:ascii="Palatino" w:hAnsi="Palatino"/>
        </w:rPr>
        <w:t xml:space="preserve">. Mr. Barnett also directed and co-produced </w:t>
      </w:r>
      <w:proofErr w:type="spellStart"/>
      <w:r w:rsidRPr="00C31A66">
        <w:rPr>
          <w:rFonts w:ascii="Palatino" w:hAnsi="Palatino"/>
          <w:b/>
          <w:i/>
        </w:rPr>
        <w:t>rocksong</w:t>
      </w:r>
      <w:proofErr w:type="spellEnd"/>
      <w:r w:rsidRPr="00C31A66">
        <w:rPr>
          <w:rFonts w:ascii="Palatino" w:hAnsi="Palatino"/>
          <w:b/>
          <w:i/>
        </w:rPr>
        <w:t>.</w:t>
      </w:r>
      <w:r w:rsidRPr="00C31A66">
        <w:rPr>
          <w:rFonts w:ascii="Palatino" w:hAnsi="Palatino"/>
        </w:rPr>
        <w:t xml:space="preserve"> a new punk rock musical for YCH.  </w:t>
      </w:r>
    </w:p>
    <w:p w:rsidR="001E3AD0" w:rsidRPr="00C31A66" w:rsidRDefault="00216931" w:rsidP="00205664">
      <w:pPr>
        <w:rPr>
          <w:rFonts w:ascii="Palatino" w:hAnsi="Palatino"/>
        </w:rPr>
      </w:pPr>
      <w:r w:rsidRPr="00C31A66">
        <w:rPr>
          <w:rFonts w:ascii="Palatino" w:hAnsi="Palatino"/>
        </w:rPr>
        <w:tab/>
        <w:t xml:space="preserve">In addition, he produced </w:t>
      </w:r>
      <w:r w:rsidRPr="00C31A66">
        <w:rPr>
          <w:rFonts w:ascii="Palatino" w:hAnsi="Palatino"/>
          <w:b/>
          <w:i/>
        </w:rPr>
        <w:t>L.A.'92 — Three Plays/Three Voices</w:t>
      </w:r>
      <w:r w:rsidRPr="00C31A66">
        <w:rPr>
          <w:rFonts w:ascii="Palatino" w:hAnsi="Palatino"/>
        </w:rPr>
        <w:t xml:space="preserve">, a theatrical examination of the L.A. Riots, which included his play </w:t>
      </w:r>
      <w:r w:rsidRPr="00C31A66">
        <w:rPr>
          <w:rFonts w:ascii="Palatino" w:hAnsi="Palatino"/>
          <w:b/>
          <w:i/>
        </w:rPr>
        <w:t>Olympic Notions &amp; Supply</w:t>
      </w:r>
      <w:r w:rsidRPr="00C31A66">
        <w:rPr>
          <w:rFonts w:ascii="Palatino" w:hAnsi="Palatino"/>
        </w:rPr>
        <w:t xml:space="preserve"> at the Los Angeles Theatre Center.    </w:t>
      </w:r>
    </w:p>
    <w:p w:rsidR="001E3AD0" w:rsidRPr="00C31A66" w:rsidRDefault="00216931" w:rsidP="00205664">
      <w:pPr>
        <w:rPr>
          <w:rFonts w:ascii="Palatino" w:hAnsi="Palatino"/>
        </w:rPr>
      </w:pPr>
      <w:r w:rsidRPr="00C31A66">
        <w:rPr>
          <w:rFonts w:ascii="Palatino" w:hAnsi="Palatino"/>
        </w:rPr>
        <w:tab/>
        <w:t xml:space="preserve">As Playwright in Residence with </w:t>
      </w:r>
      <w:proofErr w:type="spellStart"/>
      <w:r w:rsidRPr="00C31A66">
        <w:rPr>
          <w:rFonts w:ascii="Palatino" w:hAnsi="Palatino"/>
        </w:rPr>
        <w:t>Danceteller</w:t>
      </w:r>
      <w:proofErr w:type="spellEnd"/>
      <w:r w:rsidRPr="00C31A66">
        <w:rPr>
          <w:rFonts w:ascii="Palatino" w:hAnsi="Palatino"/>
        </w:rPr>
        <w:t xml:space="preserve">, Mr. Barnett collaborated on three full-length dance performance pieces including </w:t>
      </w:r>
      <w:r w:rsidRPr="00C31A66">
        <w:rPr>
          <w:rFonts w:ascii="Palatino" w:hAnsi="Palatino"/>
          <w:b/>
          <w:i/>
        </w:rPr>
        <w:t>Before Forever</w:t>
      </w:r>
      <w:r w:rsidRPr="00C31A66">
        <w:rPr>
          <w:rFonts w:ascii="Palatino" w:hAnsi="Palatino"/>
        </w:rPr>
        <w:t xml:space="preserve">, which was based on the lives and experiences of people living with HIV. He and the company were invited by People’s Friendship Theatre of Moscow to create a Russian-American version of </w:t>
      </w:r>
      <w:r w:rsidRPr="00C31A66">
        <w:rPr>
          <w:rFonts w:ascii="Palatino" w:hAnsi="Palatino"/>
          <w:b/>
          <w:i/>
        </w:rPr>
        <w:t>Before Forever</w:t>
      </w:r>
      <w:r w:rsidRPr="00C31A66">
        <w:rPr>
          <w:rFonts w:ascii="Palatino" w:hAnsi="Palatino"/>
        </w:rPr>
        <w:t xml:space="preserve">, which they then toured in Russia and Lithuania.   </w:t>
      </w:r>
    </w:p>
    <w:p w:rsidR="001E3AD0" w:rsidRPr="00C31A66" w:rsidRDefault="00216931" w:rsidP="00205664">
      <w:pPr>
        <w:rPr>
          <w:rFonts w:ascii="Palatino" w:hAnsi="Palatino"/>
        </w:rPr>
      </w:pPr>
      <w:r w:rsidRPr="00C31A66">
        <w:rPr>
          <w:rFonts w:ascii="Palatino" w:hAnsi="Palatino"/>
        </w:rPr>
        <w:tab/>
        <w:t xml:space="preserve">Mr. Barnett also wrote and directed the radio drama </w:t>
      </w:r>
      <w:r w:rsidRPr="00C31A66">
        <w:rPr>
          <w:rFonts w:ascii="Palatino" w:hAnsi="Palatino"/>
          <w:b/>
          <w:i/>
        </w:rPr>
        <w:t>The Story of Crazy Nora</w:t>
      </w:r>
      <w:r w:rsidRPr="00C31A66">
        <w:rPr>
          <w:rFonts w:ascii="Palatino" w:hAnsi="Palatino"/>
        </w:rPr>
        <w:t xml:space="preserve">, which was broadcast nationally over NPR's Radio Theater and served as the basis for his opera libretto </w:t>
      </w:r>
      <w:r w:rsidRPr="00C31A66">
        <w:rPr>
          <w:rFonts w:ascii="Palatino" w:hAnsi="Palatino"/>
          <w:b/>
          <w:i/>
        </w:rPr>
        <w:t>Crazy Nora</w:t>
      </w:r>
      <w:r w:rsidRPr="00C31A66">
        <w:rPr>
          <w:rFonts w:ascii="Palatino" w:hAnsi="Palatino"/>
        </w:rPr>
        <w:t xml:space="preserve">, excerpts of which have been broadcast. </w:t>
      </w:r>
    </w:p>
    <w:p w:rsidR="001E3AD0" w:rsidRPr="00C31A66" w:rsidRDefault="00216931" w:rsidP="00205664">
      <w:pPr>
        <w:rPr>
          <w:rFonts w:ascii="Palatino" w:hAnsi="Palatino"/>
        </w:rPr>
      </w:pPr>
      <w:r w:rsidRPr="00C31A66">
        <w:rPr>
          <w:rFonts w:ascii="Palatino" w:hAnsi="Palatino"/>
        </w:rPr>
        <w:tab/>
        <w:t xml:space="preserve">He received his MFA in Playwriting from Yale School of Drama where he performed in the Yale Pool as a swimming, singing frog in the world premiere of the Stephen Sondheim/Burt </w:t>
      </w:r>
      <w:proofErr w:type="spellStart"/>
      <w:r w:rsidRPr="00C31A66">
        <w:rPr>
          <w:rFonts w:ascii="Palatino" w:hAnsi="Palatino"/>
        </w:rPr>
        <w:t>Shevelove</w:t>
      </w:r>
      <w:proofErr w:type="spellEnd"/>
      <w:r w:rsidRPr="00C31A66">
        <w:rPr>
          <w:rFonts w:ascii="Palatino" w:hAnsi="Palatino"/>
        </w:rPr>
        <w:t xml:space="preserve"> adaptation of Aristophanes' </w:t>
      </w:r>
      <w:r w:rsidRPr="00C31A66">
        <w:rPr>
          <w:rFonts w:ascii="Palatino" w:hAnsi="Palatino"/>
          <w:b/>
          <w:i/>
        </w:rPr>
        <w:t>The Frogs</w:t>
      </w:r>
      <w:r w:rsidRPr="00C31A66">
        <w:rPr>
          <w:rFonts w:ascii="Palatino" w:hAnsi="Palatino"/>
        </w:rPr>
        <w:t xml:space="preserve">.   </w:t>
      </w:r>
    </w:p>
    <w:p w:rsidR="001E3AD0" w:rsidRPr="00C31A66" w:rsidRDefault="00216931" w:rsidP="00205664">
      <w:pPr>
        <w:rPr>
          <w:rFonts w:ascii="Palatino" w:hAnsi="Palatino"/>
        </w:rPr>
      </w:pPr>
      <w:r w:rsidRPr="00C31A66">
        <w:rPr>
          <w:rFonts w:ascii="Palatino" w:hAnsi="Palatino"/>
        </w:rPr>
        <w:tab/>
        <w:t xml:space="preserve">He is the recipient of numerous awards and fellowships including two L.A. </w:t>
      </w:r>
      <w:proofErr w:type="spellStart"/>
      <w:r w:rsidRPr="00C31A66">
        <w:rPr>
          <w:rFonts w:ascii="Palatino" w:hAnsi="Palatino"/>
        </w:rPr>
        <w:t>Dramalogues</w:t>
      </w:r>
      <w:proofErr w:type="spellEnd"/>
      <w:r w:rsidRPr="00C31A66">
        <w:rPr>
          <w:rFonts w:ascii="Palatino" w:hAnsi="Palatino"/>
        </w:rPr>
        <w:t xml:space="preserve">, a Pennsylvania Arts Counsel Fellowship, a </w:t>
      </w:r>
      <w:proofErr w:type="spellStart"/>
      <w:r w:rsidRPr="00C31A66">
        <w:rPr>
          <w:rFonts w:ascii="Palatino" w:hAnsi="Palatino"/>
        </w:rPr>
        <w:t>Yaddo</w:t>
      </w:r>
      <w:proofErr w:type="spellEnd"/>
      <w:r w:rsidRPr="00C31A66">
        <w:rPr>
          <w:rFonts w:ascii="Palatino" w:hAnsi="Palatino"/>
        </w:rPr>
        <w:t xml:space="preserve"> arts residency, and the A.S.K. Playwright-Composer Studio. He is a member of the Dramatists Guild and a founder of Alliance of Los Angeles Playwrights (ALAP).  </w:t>
      </w:r>
    </w:p>
    <w:p w:rsidR="001E3AD0" w:rsidRPr="00C31A66" w:rsidRDefault="00216931" w:rsidP="00205664">
      <w:pPr>
        <w:rPr>
          <w:rFonts w:ascii="Palatino" w:hAnsi="Palatino"/>
          <w:sz w:val="22"/>
        </w:rPr>
      </w:pPr>
      <w:r w:rsidRPr="00C31A66">
        <w:rPr>
          <w:rFonts w:ascii="Palatino" w:hAnsi="Palatino"/>
        </w:rPr>
        <w:tab/>
        <w:t>Mr. Barnett was born and raised in Los Angeles.  As an undergrad</w:t>
      </w:r>
      <w:bookmarkStart w:id="0" w:name="_GoBack"/>
      <w:bookmarkEnd w:id="0"/>
      <w:r w:rsidRPr="00C31A66">
        <w:rPr>
          <w:rFonts w:ascii="Palatino" w:hAnsi="Palatino"/>
        </w:rPr>
        <w:t xml:space="preserve">uate, he attended Santa Clara University and the Rome Campus of Loyola University of Chicago.  </w:t>
      </w:r>
    </w:p>
    <w:sectPr w:rsidR="001E3AD0" w:rsidRPr="00C31A66" w:rsidSect="00205664">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Palatino">
    <w:panose1 w:val="0204050205050503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7C9"/>
    <w:rsid w:val="00205664"/>
    <w:rsid w:val="00216931"/>
    <w:rsid w:val="00383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ROBERT BARNETT is a playwright and screenwriter based in Los Angeles</vt:lpstr>
    </vt:vector>
  </TitlesOfParts>
  <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BARNETT is a playwright and screenwriter based in Los Angeles</dc:title>
  <dc:creator>Bob Barnett</dc:creator>
  <cp:lastModifiedBy>Brian Wilbur Grundstrom</cp:lastModifiedBy>
  <cp:revision>3</cp:revision>
  <cp:lastPrinted>2009-03-09T18:10:00Z</cp:lastPrinted>
  <dcterms:created xsi:type="dcterms:W3CDTF">2010-11-11T00:58:00Z</dcterms:created>
  <dcterms:modified xsi:type="dcterms:W3CDTF">2010-11-16T03:40:00Z</dcterms:modified>
</cp:coreProperties>
</file>